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FBC" w:rsidRPr="00DD0E24" w:rsidRDefault="00CF686B" w:rsidP="002D66CB">
      <w:pPr>
        <w:pStyle w:val="Ttulo1"/>
        <w:jc w:val="right"/>
        <w:rPr>
          <w:rFonts w:asciiTheme="majorHAnsi" w:hAnsiTheme="majorHAnsi" w:cs="Calibri"/>
          <w:iCs/>
          <w:sz w:val="20"/>
        </w:rPr>
      </w:pPr>
      <w:r w:rsidRPr="00DD0E24">
        <w:rPr>
          <w:rFonts w:asciiTheme="majorHAnsi" w:hAnsiTheme="majorHAnsi" w:cs="Calibri"/>
          <w:iCs/>
          <w:sz w:val="20"/>
        </w:rPr>
        <w:t xml:space="preserve">Oficio circular </w:t>
      </w:r>
      <w:r w:rsidR="00DA6FBC" w:rsidRPr="00DD0E24">
        <w:rPr>
          <w:rFonts w:asciiTheme="majorHAnsi" w:hAnsiTheme="majorHAnsi" w:cs="Calibri"/>
          <w:iCs/>
          <w:sz w:val="20"/>
        </w:rPr>
        <w:t xml:space="preserve">No. </w:t>
      </w:r>
      <w:r w:rsidR="00DA6FBC" w:rsidRPr="00DD0E24">
        <w:rPr>
          <w:rFonts w:asciiTheme="majorHAnsi" w:hAnsiTheme="majorHAnsi" w:cs="Calibri"/>
          <w:noProof/>
          <w:sz w:val="20"/>
        </w:rPr>
        <w:t>INEC</w:t>
      </w:r>
      <w:r w:rsidR="00DA6FBC" w:rsidRPr="00DD0E24">
        <w:rPr>
          <w:rFonts w:asciiTheme="majorHAnsi" w:hAnsiTheme="majorHAnsi" w:cs="Calibri"/>
          <w:iCs/>
          <w:sz w:val="20"/>
        </w:rPr>
        <w:t>-</w:t>
      </w:r>
      <w:r w:rsidR="00D227EE" w:rsidRPr="00DD0E24">
        <w:rPr>
          <w:rFonts w:asciiTheme="majorHAnsi" w:hAnsiTheme="majorHAnsi" w:cs="Calibri"/>
          <w:iCs/>
          <w:sz w:val="20"/>
        </w:rPr>
        <w:t>XXXXX</w:t>
      </w:r>
      <w:r w:rsidR="00DA6FBC" w:rsidRPr="00DD0E24">
        <w:rPr>
          <w:rFonts w:asciiTheme="majorHAnsi" w:hAnsiTheme="majorHAnsi" w:cs="Calibri"/>
          <w:iCs/>
          <w:sz w:val="20"/>
        </w:rPr>
        <w:t>-</w:t>
      </w:r>
      <w:r w:rsidR="00D227EE" w:rsidRPr="00DD0E24">
        <w:rPr>
          <w:rFonts w:asciiTheme="majorHAnsi" w:hAnsiTheme="majorHAnsi" w:cs="Calibri"/>
          <w:iCs/>
          <w:sz w:val="20"/>
        </w:rPr>
        <w:t>XXXX</w:t>
      </w:r>
      <w:r w:rsidR="004B6869" w:rsidRPr="00DD0E24">
        <w:rPr>
          <w:rFonts w:asciiTheme="majorHAnsi" w:hAnsiTheme="majorHAnsi" w:cs="Calibri"/>
          <w:iCs/>
          <w:sz w:val="20"/>
        </w:rPr>
        <w:t>-</w:t>
      </w:r>
      <w:r w:rsidR="00A97851" w:rsidRPr="00DD0E24">
        <w:rPr>
          <w:rFonts w:asciiTheme="majorHAnsi" w:hAnsiTheme="majorHAnsi" w:cs="Calibri"/>
          <w:iCs/>
          <w:sz w:val="20"/>
        </w:rPr>
        <w:t>20</w:t>
      </w:r>
      <w:r w:rsidR="00A97851">
        <w:rPr>
          <w:rFonts w:asciiTheme="majorHAnsi" w:hAnsiTheme="majorHAnsi" w:cs="Calibri"/>
          <w:iCs/>
          <w:sz w:val="20"/>
        </w:rPr>
        <w:t>22</w:t>
      </w:r>
      <w:r w:rsidR="00DA6FBC" w:rsidRPr="00DD0E24">
        <w:rPr>
          <w:rFonts w:asciiTheme="majorHAnsi" w:hAnsiTheme="majorHAnsi" w:cs="Calibri"/>
          <w:iCs/>
          <w:sz w:val="20"/>
        </w:rPr>
        <w:t>-001-</w:t>
      </w:r>
      <w:r w:rsidR="00D227EE" w:rsidRPr="00DD0E24">
        <w:rPr>
          <w:rFonts w:asciiTheme="majorHAnsi" w:hAnsiTheme="majorHAnsi" w:cs="Calibri"/>
          <w:iCs/>
          <w:sz w:val="20"/>
        </w:rPr>
        <w:t>XX</w:t>
      </w:r>
    </w:p>
    <w:p w:rsidR="00DA6FBC" w:rsidRPr="00DD0E24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DD0E24">
        <w:rPr>
          <w:rFonts w:asciiTheme="majorHAnsi" w:hAnsiTheme="majorHAnsi" w:cs="Arial"/>
          <w:sz w:val="20"/>
          <w:szCs w:val="20"/>
          <w:lang w:val="es-ES_tradnl"/>
        </w:rPr>
        <w:t xml:space="preserve">                          </w:t>
      </w:r>
    </w:p>
    <w:p w:rsidR="00212143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DD0E24">
        <w:rPr>
          <w:rFonts w:asciiTheme="majorHAnsi" w:hAnsiTheme="majorHAnsi" w:cs="Arial"/>
          <w:sz w:val="20"/>
          <w:szCs w:val="20"/>
          <w:lang w:val="es-ES_tradnl"/>
        </w:rPr>
        <w:t xml:space="preserve"> Quito, </w:t>
      </w:r>
      <w:r w:rsidR="008E6136" w:rsidRPr="00DD0E24">
        <w:rPr>
          <w:rFonts w:asciiTheme="majorHAnsi" w:hAnsiTheme="majorHAnsi" w:cs="Arial"/>
          <w:sz w:val="20"/>
          <w:szCs w:val="20"/>
          <w:lang w:val="es-ES_tradnl"/>
        </w:rPr>
        <w:t xml:space="preserve">01 de </w:t>
      </w:r>
      <w:r w:rsidR="00FF15B1" w:rsidRPr="00DD0E24">
        <w:rPr>
          <w:rFonts w:asciiTheme="majorHAnsi" w:hAnsiTheme="majorHAnsi" w:cs="Arial"/>
          <w:sz w:val="20"/>
          <w:szCs w:val="20"/>
          <w:lang w:val="es-ES_tradnl"/>
        </w:rPr>
        <w:t>junio</w:t>
      </w:r>
      <w:r w:rsidRPr="00DD0E24">
        <w:rPr>
          <w:rFonts w:asciiTheme="majorHAnsi" w:hAnsiTheme="majorHAnsi" w:cs="Arial"/>
          <w:sz w:val="20"/>
          <w:szCs w:val="20"/>
          <w:lang w:val="es-ES_tradnl"/>
        </w:rPr>
        <w:t xml:space="preserve"> de </w:t>
      </w:r>
      <w:r w:rsidR="00F13342" w:rsidRPr="00DD0E24">
        <w:rPr>
          <w:rFonts w:asciiTheme="majorHAnsi" w:hAnsiTheme="majorHAnsi" w:cs="Arial"/>
          <w:sz w:val="20"/>
          <w:szCs w:val="20"/>
          <w:lang w:val="es-ES_tradnl"/>
        </w:rPr>
        <w:t>202</w:t>
      </w:r>
      <w:r w:rsidR="00B569EC" w:rsidRPr="00DD0E24">
        <w:rPr>
          <w:rFonts w:asciiTheme="majorHAnsi" w:hAnsiTheme="majorHAnsi" w:cs="Arial"/>
          <w:sz w:val="20"/>
          <w:szCs w:val="20"/>
          <w:lang w:val="es-ES_tradnl"/>
        </w:rPr>
        <w:t>2</w:t>
      </w:r>
    </w:p>
    <w:p w:rsidR="00212143" w:rsidRPr="002D66CB" w:rsidRDefault="00212143" w:rsidP="00212143">
      <w:pPr>
        <w:jc w:val="both"/>
        <w:rPr>
          <w:rFonts w:asciiTheme="majorHAnsi" w:hAnsiTheme="majorHAnsi" w:cs="Arial"/>
          <w:sz w:val="14"/>
          <w:szCs w:val="20"/>
          <w:lang w:val="es-ES_tradnl"/>
        </w:rPr>
      </w:pPr>
    </w:p>
    <w:p w:rsidR="00DA6FBC" w:rsidRPr="00E66269" w:rsidRDefault="00DA6FBC" w:rsidP="00DA6FBC">
      <w:pPr>
        <w:rPr>
          <w:rFonts w:asciiTheme="majorHAnsi" w:hAnsiTheme="majorHAnsi" w:cs="Calibr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Señor 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>(a). Gerente / Propietario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ab/>
      </w:r>
      <w:r w:rsidRPr="00E66269">
        <w:rPr>
          <w:rFonts w:asciiTheme="majorHAnsi" w:hAnsiTheme="majorHAnsi" w:cs="Calibri"/>
          <w:b/>
          <w:color w:val="000000" w:themeColor="text1"/>
          <w:sz w:val="20"/>
          <w:szCs w:val="20"/>
        </w:rPr>
        <w:t xml:space="preserve"> </w:t>
      </w:r>
    </w:p>
    <w:p w:rsidR="00DA6FBC" w:rsidRPr="00E66269" w:rsidRDefault="00DA6FBC" w:rsidP="00DA6FBC">
      <w:pPr>
        <w:outlineLvl w:val="0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b/>
          <w:noProof/>
          <w:color w:val="000000" w:themeColor="text1"/>
          <w:sz w:val="20"/>
          <w:szCs w:val="20"/>
        </w:rPr>
        <w:t>Empresa XYZ</w:t>
      </w:r>
    </w:p>
    <w:p w:rsidR="007F1D0B" w:rsidRDefault="00DA6FB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Presente.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>-</w:t>
      </w:r>
    </w:p>
    <w:p w:rsidR="00857E3C" w:rsidRPr="006E2E68" w:rsidRDefault="00857E3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2D66CB" w:rsidRDefault="002D66CB" w:rsidP="001B31F7">
      <w:pPr>
        <w:jc w:val="both"/>
        <w:rPr>
          <w:rFonts w:asciiTheme="majorHAnsi" w:hAnsiTheme="majorHAnsi" w:cs="Arial"/>
          <w:sz w:val="20"/>
          <w:szCs w:val="20"/>
          <w:lang w:val="es-AR"/>
        </w:rPr>
      </w:pPr>
      <w:r w:rsidRPr="002D66CB">
        <w:rPr>
          <w:rFonts w:asciiTheme="majorHAnsi" w:hAnsiTheme="majorHAnsi" w:cs="Arial"/>
          <w:sz w:val="20"/>
          <w:szCs w:val="20"/>
          <w:lang w:val="es-AR"/>
        </w:rPr>
        <w:t>Reciba un cordial saludo de quienes hacemos el Instituto Nacional de Estadística y Censos (INEC), que a su</w:t>
      </w:r>
      <w:r>
        <w:rPr>
          <w:rFonts w:asciiTheme="majorHAnsi" w:hAnsiTheme="majorHAnsi" w:cs="Arial"/>
          <w:sz w:val="20"/>
          <w:szCs w:val="20"/>
          <w:lang w:val="es-AR"/>
        </w:rPr>
        <w:t xml:space="preserve"> vez agradece la apertura que Usted nos brinda para recolectar la información de su empresa.</w:t>
      </w:r>
    </w:p>
    <w:p w:rsidR="002D66CB" w:rsidRPr="006E2E68" w:rsidRDefault="002D66CB" w:rsidP="001B31F7">
      <w:pPr>
        <w:jc w:val="both"/>
        <w:rPr>
          <w:rFonts w:asciiTheme="majorHAnsi" w:hAnsiTheme="majorHAnsi" w:cs="Arial"/>
          <w:sz w:val="20"/>
          <w:szCs w:val="20"/>
          <w:lang w:val="es-AR"/>
        </w:rPr>
      </w:pPr>
    </w:p>
    <w:p w:rsidR="002D66CB" w:rsidRDefault="002D66CB" w:rsidP="001B31F7">
      <w:pPr>
        <w:jc w:val="both"/>
        <w:rPr>
          <w:rFonts w:asciiTheme="majorHAnsi" w:hAnsiTheme="majorHAnsi" w:cs="Arial"/>
          <w:sz w:val="20"/>
          <w:szCs w:val="20"/>
          <w:lang w:val="es-AR"/>
        </w:rPr>
      </w:pPr>
      <w:r w:rsidRPr="002D66CB">
        <w:rPr>
          <w:rFonts w:asciiTheme="majorHAnsi" w:hAnsiTheme="majorHAnsi" w:cs="Arial"/>
          <w:sz w:val="20"/>
          <w:szCs w:val="20"/>
          <w:lang w:val="es-AR"/>
        </w:rPr>
        <w:t>Actualmente, se ejecuta la Encuesta Estructural Empresarial (ENESEM 2021), cuyo objetivo es proveer información estadística de los sectores de manufactura, minería, construcción, comercio y servicios. La ENESEM genera anualmente estadísticas nacionales de producción, consumo intermedio, valor agregado, formación bruta de capital fijo, personal ocupado, entre otros indicadores, que apoyan el diseño y</w:t>
      </w:r>
      <w:r>
        <w:rPr>
          <w:rFonts w:asciiTheme="majorHAnsi" w:hAnsiTheme="majorHAnsi" w:cs="Arial"/>
          <w:sz w:val="20"/>
          <w:szCs w:val="20"/>
          <w:lang w:val="es-AR"/>
        </w:rPr>
        <w:t xml:space="preserve"> evaluación de políticas públicas, y provee amplia información para la toma de decisiones del sector privado.</w:t>
      </w:r>
    </w:p>
    <w:p w:rsidR="002D66CB" w:rsidRPr="006E2E68" w:rsidRDefault="002D66CB" w:rsidP="001B31F7">
      <w:pPr>
        <w:jc w:val="both"/>
        <w:rPr>
          <w:rFonts w:asciiTheme="majorHAnsi" w:hAnsiTheme="majorHAnsi" w:cs="Arial"/>
          <w:sz w:val="20"/>
          <w:szCs w:val="20"/>
          <w:lang w:val="es-AR"/>
        </w:rPr>
      </w:pPr>
    </w:p>
    <w:p w:rsidR="001B31F7" w:rsidRDefault="00A16363" w:rsidP="001B31F7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 w:cs="Arial"/>
          <w:sz w:val="20"/>
          <w:szCs w:val="20"/>
          <w:lang w:val="es-AR"/>
        </w:rPr>
        <w:t>Con este antecedente</w:t>
      </w:r>
      <w:r w:rsidR="00D85045">
        <w:rPr>
          <w:rFonts w:asciiTheme="majorHAnsi" w:hAnsiTheme="majorHAnsi" w:cs="Arial"/>
          <w:sz w:val="20"/>
          <w:szCs w:val="20"/>
          <w:lang w:val="es-AR"/>
        </w:rPr>
        <w:t xml:space="preserve">,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y </w:t>
      </w:r>
      <w:r w:rsidR="00436AB0" w:rsidRPr="00E66269">
        <w:rPr>
          <w:rFonts w:asciiTheme="majorHAnsi" w:hAnsiTheme="majorHAnsi" w:cs="Arial"/>
          <w:sz w:val="20"/>
          <w:szCs w:val="20"/>
          <w:lang w:val="es-AR"/>
        </w:rPr>
        <w:t>consider</w:t>
      </w:r>
      <w:r w:rsidR="00436AB0">
        <w:rPr>
          <w:rFonts w:asciiTheme="majorHAnsi" w:hAnsiTheme="majorHAnsi" w:cs="Arial"/>
          <w:sz w:val="20"/>
          <w:szCs w:val="20"/>
          <w:lang w:val="es-AR"/>
        </w:rPr>
        <w:t>a</w:t>
      </w:r>
      <w:r w:rsidR="00436AB0" w:rsidRPr="00E66269">
        <w:rPr>
          <w:rFonts w:asciiTheme="majorHAnsi" w:hAnsiTheme="majorHAnsi" w:cs="Arial"/>
          <w:sz w:val="20"/>
          <w:szCs w:val="20"/>
          <w:lang w:val="es-AR"/>
        </w:rPr>
        <w:t>ndo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el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compromiso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empresarial </w:t>
      </w:r>
      <w:r w:rsidR="00FF15B1">
        <w:rPr>
          <w:rFonts w:asciiTheme="majorHAnsi" w:hAnsiTheme="majorHAnsi" w:cs="Arial"/>
          <w:sz w:val="20"/>
          <w:szCs w:val="20"/>
          <w:lang w:val="es-AR"/>
        </w:rPr>
        <w:t>para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 el progreso del país, solicitamos gen</w:t>
      </w:r>
      <w:r w:rsidR="00947396">
        <w:rPr>
          <w:rFonts w:asciiTheme="majorHAnsi" w:hAnsiTheme="majorHAnsi" w:cs="Arial"/>
          <w:sz w:val="20"/>
          <w:szCs w:val="20"/>
          <w:lang w:val="es-AR"/>
        </w:rPr>
        <w:t>tilmente suministrar</w:t>
      </w:r>
      <w:r w:rsidR="00857E3C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>los da</w:t>
      </w:r>
      <w:r w:rsidR="008E6136">
        <w:rPr>
          <w:rFonts w:asciiTheme="majorHAnsi" w:hAnsiTheme="majorHAnsi" w:cs="Arial"/>
          <w:sz w:val="20"/>
          <w:szCs w:val="20"/>
          <w:lang w:val="es-AR"/>
        </w:rPr>
        <w:t xml:space="preserve">tos correspondientes al </w:t>
      </w:r>
      <w:r w:rsidR="006D74A1">
        <w:rPr>
          <w:rFonts w:asciiTheme="majorHAnsi" w:hAnsiTheme="majorHAnsi" w:cs="Arial"/>
          <w:sz w:val="20"/>
          <w:szCs w:val="20"/>
          <w:lang w:val="es-AR"/>
        </w:rPr>
        <w:t>periodo fiscal</w:t>
      </w:r>
      <w:r w:rsidR="008E6136">
        <w:rPr>
          <w:rFonts w:asciiTheme="majorHAnsi" w:hAnsiTheme="majorHAnsi" w:cs="Arial"/>
          <w:sz w:val="20"/>
          <w:szCs w:val="20"/>
          <w:lang w:val="es-AR"/>
        </w:rPr>
        <w:t xml:space="preserve"> 20</w:t>
      </w:r>
      <w:r w:rsidR="00E72517">
        <w:rPr>
          <w:rFonts w:asciiTheme="majorHAnsi" w:hAnsiTheme="majorHAnsi" w:cs="Arial"/>
          <w:sz w:val="20"/>
          <w:szCs w:val="20"/>
          <w:lang w:val="es-AR"/>
        </w:rPr>
        <w:t>21</w:t>
      </w:r>
      <w:r w:rsidR="008E6136">
        <w:rPr>
          <w:rFonts w:asciiTheme="majorHAnsi" w:hAnsiTheme="majorHAnsi" w:cs="Arial"/>
          <w:sz w:val="20"/>
          <w:szCs w:val="20"/>
          <w:lang w:val="es-AR"/>
        </w:rPr>
        <w:t>.</w:t>
      </w:r>
      <w:r w:rsidR="002F2942"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>Es importante mencionar que</w:t>
      </w:r>
      <w:r w:rsidR="00BB1752">
        <w:rPr>
          <w:rFonts w:asciiTheme="majorHAnsi" w:hAnsiTheme="majorHAnsi"/>
          <w:color w:val="000000" w:themeColor="text1"/>
          <w:sz w:val="20"/>
          <w:szCs w:val="20"/>
        </w:rPr>
        <w:t>,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 xml:space="preserve"> esta información,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tal como lo establece la Ley de Estadística</w:t>
      </w:r>
      <w:r w:rsidR="00D85045">
        <w:rPr>
          <w:rFonts w:asciiTheme="majorHAnsi" w:hAnsiTheme="majorHAnsi"/>
          <w:color w:val="000000" w:themeColor="text1"/>
          <w:sz w:val="20"/>
          <w:szCs w:val="20"/>
        </w:rPr>
        <w:t xml:space="preserve"> en su artículo 21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>, tiene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carácter confidencial y </w:t>
      </w:r>
      <w:r w:rsidR="00947396">
        <w:rPr>
          <w:rFonts w:asciiTheme="majorHAnsi" w:hAnsiTheme="majorHAnsi"/>
          <w:color w:val="000000" w:themeColor="text1"/>
          <w:sz w:val="20"/>
          <w:szCs w:val="20"/>
        </w:rPr>
        <w:t>es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utilizada únicamente con fines estadísticos.</w:t>
      </w:r>
    </w:p>
    <w:p w:rsidR="001B31F7" w:rsidRPr="006E2E68" w:rsidRDefault="001B31F7" w:rsidP="001B31F7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4D5A76" w:rsidRPr="00E66269" w:rsidRDefault="00A16363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En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este contexto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="007F1D0B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un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funcionario del INEC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debidamente acreditado, le brindar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á la asesoría necesaria para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l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ingreso de la información</w:t>
      </w:r>
      <w:r w:rsidR="00947396">
        <w:rPr>
          <w:rFonts w:asciiTheme="majorHAnsi" w:eastAsiaTheme="minorHAnsi" w:hAnsiTheme="majorHAnsi" w:cs="Arial"/>
          <w:sz w:val="20"/>
          <w:szCs w:val="20"/>
          <w:lang w:val="es-AR" w:eastAsia="es-EC"/>
        </w:rPr>
        <w:t>, a través</w:t>
      </w:r>
      <w:r w:rsidR="00DA6FBC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del aplicativo w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eb INFOCAP</w:t>
      </w:r>
      <w:r w:rsidR="00E57E96">
        <w:rPr>
          <w:rFonts w:asciiTheme="majorHAnsi" w:eastAsiaTheme="minorHAnsi" w:hAnsiTheme="majorHAnsi" w:cs="Arial"/>
          <w:sz w:val="20"/>
          <w:szCs w:val="20"/>
          <w:lang w:val="es-AR" w:eastAsia="es-EC"/>
        </w:rPr>
        <w:t>T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en el siguiente enlace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: </w:t>
      </w:r>
      <w:r w:rsidR="00E11C4D" w:rsidRPr="00DD0E24">
        <w:rPr>
          <w:rFonts w:asciiTheme="majorHAnsi" w:eastAsiaTheme="minorHAnsi" w:hAnsiTheme="majorHAnsi" w:cs="Arial"/>
          <w:color w:val="548DD4" w:themeColor="text2" w:themeTint="99"/>
          <w:sz w:val="20"/>
          <w:szCs w:val="20"/>
          <w:u w:val="single"/>
          <w:lang w:val="es-AR" w:eastAsia="es-EC"/>
        </w:rPr>
        <w:t>https://encuestas.inec.gob.ec/INFOCAPT-war/login.xhtml.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Agradecemos proporcionar</w:t>
      </w:r>
      <w:r w:rsidR="00DA6FBC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la 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>información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en un plazo de 15 días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laborables</w:t>
      </w:r>
      <w:r w:rsidR="00857E3C"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 partir de la fecha de recepción de este oficio. </w:t>
      </w:r>
    </w:p>
    <w:p w:rsidR="007F1D0B" w:rsidRPr="006E2E68" w:rsidRDefault="007F1D0B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6D74A1" w:rsidRDefault="00947396" w:rsidP="00947396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Debido a la emergencia sanitaria por 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>la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Covid-19 que atraviesa el país, el personal del INEC 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procurará el 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contacto 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con la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>s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(los) delegadas</w:t>
      </w:r>
      <w:r w:rsidR="00A26961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(dos) de las empresas 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>para entregar la información mediante medios telemáticos, con la finalidad de facili</w:t>
      </w:r>
      <w:r w:rsidR="00F52E94">
        <w:rPr>
          <w:rFonts w:asciiTheme="majorHAnsi" w:eastAsiaTheme="minorHAnsi" w:hAnsiTheme="majorHAnsi" w:cs="Arial"/>
          <w:sz w:val="20"/>
          <w:szCs w:val="20"/>
          <w:lang w:val="es-AR" w:eastAsia="es-EC"/>
        </w:rPr>
        <w:t>tar la recolección de los datos.</w:t>
      </w:r>
    </w:p>
    <w:p w:rsidR="00F52E94" w:rsidRPr="006E2E68" w:rsidRDefault="00F52E94" w:rsidP="00947396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6D74A1" w:rsidRPr="00E66269" w:rsidRDefault="006D74A1" w:rsidP="006D74A1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Además, tenemos el agrado de compartir con usted, los últimos resultados </w:t>
      </w:r>
      <w:r w:rsidR="009A063F">
        <w:rPr>
          <w:rFonts w:asciiTheme="majorHAnsi" w:hAnsiTheme="majorHAnsi"/>
          <w:color w:val="000000" w:themeColor="text1"/>
          <w:sz w:val="20"/>
          <w:szCs w:val="20"/>
        </w:rPr>
        <w:t xml:space="preserve">y bases de datos </w:t>
      </w:r>
      <w:r>
        <w:rPr>
          <w:rFonts w:asciiTheme="majorHAnsi" w:hAnsiTheme="majorHAnsi"/>
          <w:color w:val="000000" w:themeColor="text1"/>
          <w:sz w:val="20"/>
          <w:szCs w:val="20"/>
        </w:rPr>
        <w:t>de la ENESEM</w:t>
      </w:r>
      <w:r w:rsidR="00FE726A">
        <w:rPr>
          <w:rFonts w:asciiTheme="majorHAnsi" w:hAnsiTheme="majorHAnsi"/>
          <w:color w:val="000000" w:themeColor="text1"/>
          <w:sz w:val="20"/>
          <w:szCs w:val="20"/>
        </w:rPr>
        <w:t>,</w:t>
      </w:r>
      <w:r w:rsidR="009A063F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que fueron publ</w:t>
      </w:r>
      <w:r w:rsidR="00E72517">
        <w:rPr>
          <w:rFonts w:asciiTheme="majorHAnsi" w:hAnsiTheme="majorHAnsi"/>
          <w:color w:val="000000" w:themeColor="text1"/>
          <w:sz w:val="20"/>
          <w:szCs w:val="20"/>
        </w:rPr>
        <w:t>icados el 29 de abril del 2022</w:t>
      </w:r>
      <w:r w:rsidR="00FE726A">
        <w:rPr>
          <w:rFonts w:asciiTheme="majorHAnsi" w:hAnsiTheme="majorHAnsi"/>
          <w:color w:val="000000" w:themeColor="text1"/>
          <w:sz w:val="20"/>
          <w:szCs w:val="20"/>
        </w:rPr>
        <w:t xml:space="preserve">, 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en el siguiente enlace: </w:t>
      </w:r>
      <w:r w:rsidRPr="006D74A1">
        <w:rPr>
          <w:rFonts w:asciiTheme="majorHAnsi" w:hAnsiTheme="majorHAnsi"/>
          <w:color w:val="000000" w:themeColor="text1"/>
          <w:sz w:val="20"/>
          <w:szCs w:val="20"/>
        </w:rPr>
        <w:t>https://www.ecuadorencifras.gob.ec/encuesta-a-empresas/</w:t>
      </w:r>
      <w:r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:rsidR="00947396" w:rsidRPr="006E2E68" w:rsidRDefault="00947396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DD0E24" w:rsidRPr="002D66CB" w:rsidRDefault="00DC471B" w:rsidP="002D66CB">
      <w:pPr>
        <w:jc w:val="both"/>
        <w:rPr>
          <w:rFonts w:asciiTheme="majorHAnsi" w:hAnsiTheme="majorHAnsi" w:cs="Arial"/>
          <w:sz w:val="20"/>
          <w:szCs w:val="20"/>
          <w:lang w:val="es-AR"/>
        </w:rPr>
      </w:pPr>
      <w:r w:rsidRPr="002D66CB">
        <w:rPr>
          <w:rFonts w:asciiTheme="majorHAnsi" w:hAnsiTheme="majorHAnsi" w:cs="Arial"/>
          <w:sz w:val="20"/>
          <w:szCs w:val="20"/>
          <w:lang w:val="es-AR"/>
        </w:rPr>
        <w:t xml:space="preserve">Por otro lado, como es de conocimiento público, </w:t>
      </w:r>
      <w:r w:rsidR="007045D1" w:rsidRPr="002D66CB">
        <w:rPr>
          <w:rFonts w:asciiTheme="majorHAnsi" w:hAnsiTheme="majorHAnsi" w:cs="Arial"/>
          <w:sz w:val="20"/>
          <w:szCs w:val="20"/>
          <w:lang w:val="es-AR"/>
        </w:rPr>
        <w:t xml:space="preserve">durante el último trimestre de este año, </w:t>
      </w:r>
      <w:r w:rsidRPr="002D66CB">
        <w:rPr>
          <w:rFonts w:asciiTheme="majorHAnsi" w:hAnsiTheme="majorHAnsi" w:cs="Arial"/>
          <w:sz w:val="20"/>
          <w:szCs w:val="20"/>
          <w:lang w:val="es-AR"/>
        </w:rPr>
        <w:t>se realizará el VIII Censo de Población, VII de Vivienda y I de Comunidades</w:t>
      </w:r>
      <w:r w:rsidR="008E73A8" w:rsidRPr="002D66CB">
        <w:rPr>
          <w:rFonts w:asciiTheme="majorHAnsi" w:hAnsiTheme="majorHAnsi" w:cs="Arial"/>
          <w:sz w:val="20"/>
          <w:szCs w:val="20"/>
          <w:lang w:val="es-AR"/>
        </w:rPr>
        <w:t xml:space="preserve"> que </w:t>
      </w:r>
      <w:r w:rsidR="007045D1" w:rsidRPr="002D66CB">
        <w:rPr>
          <w:rFonts w:asciiTheme="majorHAnsi" w:hAnsiTheme="majorHAnsi" w:cs="Arial"/>
          <w:sz w:val="20"/>
          <w:szCs w:val="20"/>
          <w:lang w:val="es-AR"/>
        </w:rPr>
        <w:t xml:space="preserve">se </w:t>
      </w:r>
      <w:r w:rsidR="008E73A8" w:rsidRPr="002D66CB">
        <w:rPr>
          <w:rFonts w:asciiTheme="majorHAnsi" w:hAnsiTheme="majorHAnsi" w:cs="Arial"/>
          <w:sz w:val="20"/>
          <w:szCs w:val="20"/>
          <w:lang w:val="es-AR"/>
        </w:rPr>
        <w:t xml:space="preserve">constituye </w:t>
      </w:r>
      <w:r w:rsidR="007045D1" w:rsidRPr="002D66CB">
        <w:rPr>
          <w:rFonts w:asciiTheme="majorHAnsi" w:hAnsiTheme="majorHAnsi" w:cs="Arial"/>
          <w:sz w:val="20"/>
          <w:szCs w:val="20"/>
          <w:lang w:val="es-AR"/>
        </w:rPr>
        <w:t xml:space="preserve">en </w:t>
      </w:r>
      <w:r w:rsidR="008E73A8" w:rsidRPr="002D66CB">
        <w:rPr>
          <w:rFonts w:asciiTheme="majorHAnsi" w:hAnsiTheme="majorHAnsi" w:cs="Arial"/>
          <w:sz w:val="20"/>
          <w:szCs w:val="20"/>
          <w:lang w:val="es-AR"/>
        </w:rPr>
        <w:t>la principal fuente de información estadística para la planificación nacional</w:t>
      </w:r>
      <w:r w:rsidR="00B55B31" w:rsidRPr="002D66CB">
        <w:rPr>
          <w:rFonts w:asciiTheme="majorHAnsi" w:hAnsiTheme="majorHAnsi" w:cs="Arial"/>
          <w:sz w:val="20"/>
          <w:szCs w:val="20"/>
          <w:lang w:val="es-AR"/>
        </w:rPr>
        <w:t>. En este contexto, e</w:t>
      </w:r>
      <w:r w:rsidR="009B699E" w:rsidRPr="002D66CB">
        <w:rPr>
          <w:rFonts w:asciiTheme="majorHAnsi" w:hAnsiTheme="majorHAnsi" w:cs="Arial"/>
          <w:sz w:val="20"/>
          <w:szCs w:val="20"/>
          <w:lang w:val="es-AR"/>
        </w:rPr>
        <w:t xml:space="preserve">n octubre </w:t>
      </w:r>
      <w:r w:rsidR="00B55B31" w:rsidRPr="002D66CB">
        <w:rPr>
          <w:rFonts w:asciiTheme="majorHAnsi" w:hAnsiTheme="majorHAnsi" w:cs="Arial"/>
          <w:sz w:val="20"/>
          <w:szCs w:val="20"/>
          <w:lang w:val="es-AR"/>
        </w:rPr>
        <w:t>se realizará la fase d</w:t>
      </w:r>
      <w:r w:rsidR="009B699E" w:rsidRPr="002D66CB">
        <w:rPr>
          <w:rFonts w:asciiTheme="majorHAnsi" w:hAnsiTheme="majorHAnsi" w:cs="Arial"/>
          <w:sz w:val="20"/>
          <w:szCs w:val="20"/>
          <w:lang w:val="es-AR"/>
        </w:rPr>
        <w:t>el Censo en Línea</w:t>
      </w:r>
      <w:r w:rsidR="009B411D" w:rsidRPr="002D66CB">
        <w:rPr>
          <w:rFonts w:asciiTheme="majorHAnsi" w:hAnsiTheme="majorHAnsi" w:cs="Arial"/>
          <w:sz w:val="20"/>
          <w:szCs w:val="20"/>
          <w:lang w:val="es-AR"/>
        </w:rPr>
        <w:t xml:space="preserve">, </w:t>
      </w:r>
      <w:r w:rsidR="00B55B31" w:rsidRPr="002D66CB">
        <w:rPr>
          <w:rFonts w:asciiTheme="majorHAnsi" w:hAnsiTheme="majorHAnsi" w:cs="Arial"/>
          <w:sz w:val="20"/>
          <w:szCs w:val="20"/>
          <w:lang w:val="es-AR"/>
        </w:rPr>
        <w:t>y será valioso contar con la participación de</w:t>
      </w:r>
      <w:r w:rsidR="009B411D" w:rsidRPr="002D66CB">
        <w:rPr>
          <w:rFonts w:asciiTheme="majorHAnsi" w:hAnsiTheme="majorHAnsi" w:cs="Arial"/>
          <w:sz w:val="20"/>
          <w:szCs w:val="20"/>
          <w:lang w:val="es-AR"/>
        </w:rPr>
        <w:t xml:space="preserve">l personal que labora en su </w:t>
      </w:r>
      <w:r w:rsidR="00B55B31" w:rsidRPr="002D66CB">
        <w:rPr>
          <w:rFonts w:asciiTheme="majorHAnsi" w:hAnsiTheme="majorHAnsi" w:cs="Arial"/>
          <w:sz w:val="20"/>
          <w:szCs w:val="20"/>
          <w:lang w:val="es-AR"/>
        </w:rPr>
        <w:t xml:space="preserve">empresa en este proceso, </w:t>
      </w:r>
      <w:r w:rsidR="002477B7" w:rsidRPr="002D66CB">
        <w:rPr>
          <w:rFonts w:asciiTheme="majorHAnsi" w:hAnsiTheme="majorHAnsi" w:cs="Arial"/>
          <w:sz w:val="20"/>
          <w:szCs w:val="20"/>
          <w:lang w:val="es-AR"/>
        </w:rPr>
        <w:t xml:space="preserve">para lo cual </w:t>
      </w:r>
      <w:r w:rsidR="00377498" w:rsidRPr="002D66CB">
        <w:rPr>
          <w:rFonts w:asciiTheme="majorHAnsi" w:hAnsiTheme="majorHAnsi" w:cs="Arial"/>
          <w:sz w:val="20"/>
          <w:szCs w:val="20"/>
          <w:lang w:val="es-AR"/>
        </w:rPr>
        <w:t xml:space="preserve">se realizará </w:t>
      </w:r>
      <w:r w:rsidR="00B55B31" w:rsidRPr="002D66CB">
        <w:rPr>
          <w:rFonts w:asciiTheme="majorHAnsi" w:hAnsiTheme="majorHAnsi" w:cs="Arial"/>
          <w:sz w:val="20"/>
          <w:szCs w:val="20"/>
          <w:lang w:val="es-AR"/>
        </w:rPr>
        <w:t>previamente</w:t>
      </w:r>
      <w:r w:rsidR="00377498" w:rsidRPr="002D66CB">
        <w:rPr>
          <w:rFonts w:asciiTheme="majorHAnsi" w:hAnsiTheme="majorHAnsi" w:cs="Arial"/>
          <w:sz w:val="20"/>
          <w:szCs w:val="20"/>
          <w:lang w:val="es-AR"/>
        </w:rPr>
        <w:t xml:space="preserve"> la coordinación correspondiente.</w:t>
      </w:r>
    </w:p>
    <w:p w:rsidR="00F52E94" w:rsidRPr="006E2E68" w:rsidRDefault="00F52E94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F52E94" w:rsidRDefault="00F52E94" w:rsidP="002D66CB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Cualquier duda o soporte adicional, puede comunicarse con los funcionarios: …………………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al correo institucional </w:t>
      </w:r>
      <w:hyperlink r:id="rId8" w:history="1">
        <w:r w:rsidRPr="00E66269">
          <w:rPr>
            <w:rFonts w:asciiTheme="majorHAnsi" w:eastAsiaTheme="minorHAnsi" w:hAnsiTheme="majorHAnsi" w:cs="Arial"/>
            <w:sz w:val="20"/>
            <w:szCs w:val="20"/>
            <w:lang w:val="es-AR" w:eastAsia="es-EC"/>
          </w:rPr>
          <w:t>………..@inec.gob.ec</w:t>
        </w:r>
      </w:hyperlink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 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y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…………………… al correo institucional </w:t>
      </w:r>
      <w:hyperlink r:id="rId9" w:history="1">
        <w:r w:rsidRPr="00E66269">
          <w:rPr>
            <w:rFonts w:asciiTheme="majorHAnsi" w:eastAsiaTheme="minorHAnsi" w:hAnsiTheme="majorHAnsi" w:cs="Arial"/>
            <w:sz w:val="20"/>
            <w:szCs w:val="20"/>
            <w:lang w:val="es-AR" w:eastAsia="es-EC"/>
          </w:rPr>
          <w:t>……………………..</w:t>
        </w:r>
        <w:r w:rsidRPr="00E66269">
          <w:rPr>
            <w:rFonts w:asciiTheme="majorHAnsi" w:eastAsiaTheme="minorHAnsi" w:hAnsiTheme="majorHAnsi"/>
            <w:sz w:val="20"/>
            <w:szCs w:val="20"/>
            <w:lang w:val="es-AR" w:eastAsia="es-EC"/>
          </w:rPr>
          <w:t>@inec.gob.ec</w:t>
        </w:r>
      </w:hyperlink>
      <w:r>
        <w:rPr>
          <w:rFonts w:asciiTheme="majorHAnsi" w:eastAsiaTheme="minorHAnsi" w:hAnsiTheme="majorHAnsi"/>
          <w:sz w:val="20"/>
          <w:szCs w:val="20"/>
          <w:lang w:val="es-AR" w:eastAsia="es-EC"/>
        </w:rPr>
        <w:t>;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o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 los teléfonos: (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……………….)</w:t>
      </w:r>
    </w:p>
    <w:p w:rsidR="00433F6E" w:rsidRPr="006E2E68" w:rsidRDefault="00433F6E" w:rsidP="002D66CB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E66269" w:rsidRDefault="00E66269" w:rsidP="002D66CB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Seguro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>s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de su valiosa colaboración para seguir proporcionando al país estadísticas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confiables y oportunas,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>anticipamos nuestros sinceros agradecimientos.</w:t>
      </w:r>
    </w:p>
    <w:p w:rsidR="00B8334A" w:rsidRPr="00E66269" w:rsidRDefault="00B8334A" w:rsidP="002D66CB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E66269" w:rsidRPr="00E66269" w:rsidRDefault="00E66269" w:rsidP="002D66CB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¡Porque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el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trabajo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empresarial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>cuenta!</w:t>
      </w:r>
    </w:p>
    <w:p w:rsidR="00E66269" w:rsidRPr="00E66269" w:rsidRDefault="00E66269" w:rsidP="002D66CB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E66269" w:rsidRPr="00E66269" w:rsidRDefault="00E66269" w:rsidP="002D66CB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Atentamente,</w:t>
      </w:r>
    </w:p>
    <w:p w:rsidR="00E66269" w:rsidRP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  <w:bookmarkStart w:id="0" w:name="_GoBack"/>
      <w:bookmarkEnd w:id="0"/>
    </w:p>
    <w:p w:rsid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B8334A" w:rsidRDefault="00B8334A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XXXXXXXXXXXXXX</w:t>
      </w:r>
    </w:p>
    <w:p w:rsidR="007F1D0B" w:rsidRPr="00E66269" w:rsidRDefault="00E66269" w:rsidP="00DD525F">
      <w:pPr>
        <w:jc w:val="both"/>
        <w:rPr>
          <w:rFonts w:asciiTheme="majorHAnsi" w:hAnsiTheme="majorHAnsi" w:cs="Arial"/>
          <w:sz w:val="20"/>
          <w:szCs w:val="20"/>
        </w:rPr>
      </w:pPr>
      <w:r w:rsidRPr="00E66269">
        <w:rPr>
          <w:rFonts w:asciiTheme="majorHAnsi" w:hAnsiTheme="majorHAnsi"/>
          <w:b/>
          <w:color w:val="000000" w:themeColor="text1"/>
          <w:sz w:val="20"/>
          <w:szCs w:val="20"/>
        </w:rPr>
        <w:t>COORDINADOR ZONAL XXX</w:t>
      </w:r>
    </w:p>
    <w:sectPr w:rsidR="007F1D0B" w:rsidRPr="00E66269" w:rsidSect="00E66269">
      <w:headerReference w:type="default" r:id="rId10"/>
      <w:footerReference w:type="default" r:id="rId11"/>
      <w:type w:val="continuous"/>
      <w:pgSz w:w="11906" w:h="16838"/>
      <w:pgMar w:top="1418" w:right="1418" w:bottom="113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58F" w:rsidRDefault="00ED058F" w:rsidP="002F2942">
      <w:r>
        <w:separator/>
      </w:r>
    </w:p>
  </w:endnote>
  <w:endnote w:type="continuationSeparator" w:id="0">
    <w:p w:rsidR="00ED058F" w:rsidRDefault="00ED058F" w:rsidP="002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color w:val="000000" w:themeColor="text1"/>
        <w:sz w:val="14"/>
        <w:szCs w:val="14"/>
      </w:rPr>
      <w:t xml:space="preserve">El presente pedido se encuentra amparado en la </w:t>
    </w:r>
    <w:r w:rsidRPr="00EB1109">
      <w:rPr>
        <w:rFonts w:ascii="Arial" w:hAnsi="Arial" w:cs="Arial"/>
        <w:b/>
        <w:color w:val="000000" w:themeColor="text1"/>
        <w:sz w:val="14"/>
        <w:szCs w:val="14"/>
      </w:rPr>
      <w:t>Ley de Estadística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vigente, cuyos artículos pertinentes establecen:</w:t>
    </w:r>
  </w:p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20.-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“Todas las personas naturales o jurídicas domiciliadas, residentes o que tengan alguna actividad en el país, sin exclusión alguna, están obligadas a suministrar, cuando sea legalmente requeridos, los datos e información exclusivamente de carácter estadístico censal”.</w:t>
    </w:r>
  </w:p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21.-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“Los datos e informaciones individuales que se obtengan con carácter estadístico censal, son reservados; no podrán ser utilizados para fines como de tributación o conscripción, investigaciones judiciales, etc…”</w:t>
    </w:r>
  </w:p>
  <w:p w:rsidR="00FC1272" w:rsidRDefault="008F7AF2" w:rsidP="00FC1272">
    <w:pPr>
      <w:pStyle w:val="Piedepgina"/>
      <w:jc w:val="right"/>
    </w:pPr>
    <w:r>
      <w:rPr>
        <w:noProof/>
      </w:rPr>
      <w:drawing>
        <wp:inline distT="0" distB="0" distL="0" distR="0" wp14:anchorId="506AD0DC" wp14:editId="2CDB6E5A">
          <wp:extent cx="1134319" cy="323089"/>
          <wp:effectExtent l="0" t="0" r="0" b="1270"/>
          <wp:docPr id="14" name="Imagen 14" descr="C:\Users\mmoran\Desktop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moran\Desktop\índi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112" cy="33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58F" w:rsidRDefault="00ED058F" w:rsidP="002F2942">
      <w:r>
        <w:separator/>
      </w:r>
    </w:p>
  </w:footnote>
  <w:footnote w:type="continuationSeparator" w:id="0">
    <w:p w:rsidR="00ED058F" w:rsidRDefault="00ED058F" w:rsidP="002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264" w:rsidRDefault="008F7AF2" w:rsidP="000B77E2">
    <w:pPr>
      <w:pStyle w:val="Encabezado"/>
      <w:tabs>
        <w:tab w:val="clear" w:pos="4419"/>
        <w:tab w:val="clear" w:pos="8838"/>
        <w:tab w:val="left" w:pos="7611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E5EE4B" wp14:editId="77F36B5D">
          <wp:simplePos x="0" y="0"/>
          <wp:positionH relativeFrom="column">
            <wp:posOffset>-12065</wp:posOffset>
          </wp:positionH>
          <wp:positionV relativeFrom="paragraph">
            <wp:posOffset>-378369</wp:posOffset>
          </wp:positionV>
          <wp:extent cx="5562600" cy="832828"/>
          <wp:effectExtent l="0" t="0" r="0" b="5715"/>
          <wp:wrapNone/>
          <wp:docPr id="12" name="Imagen 12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8328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3B2264" w:rsidRDefault="00ED058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5DA7"/>
    <w:multiLevelType w:val="hybridMultilevel"/>
    <w:tmpl w:val="4A1441FA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4225"/>
    <w:multiLevelType w:val="hybridMultilevel"/>
    <w:tmpl w:val="B1BE5AA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A8E"/>
    <w:multiLevelType w:val="hybridMultilevel"/>
    <w:tmpl w:val="0D5030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43"/>
    <w:rsid w:val="0001455C"/>
    <w:rsid w:val="00082CDA"/>
    <w:rsid w:val="000878C1"/>
    <w:rsid w:val="00090DFC"/>
    <w:rsid w:val="000A230A"/>
    <w:rsid w:val="000B513D"/>
    <w:rsid w:val="00105BBB"/>
    <w:rsid w:val="001664D6"/>
    <w:rsid w:val="001B31F7"/>
    <w:rsid w:val="001E59FB"/>
    <w:rsid w:val="00212143"/>
    <w:rsid w:val="0022307C"/>
    <w:rsid w:val="00246642"/>
    <w:rsid w:val="002477B7"/>
    <w:rsid w:val="002872AA"/>
    <w:rsid w:val="002D2C3A"/>
    <w:rsid w:val="002D66CB"/>
    <w:rsid w:val="002F2942"/>
    <w:rsid w:val="00377498"/>
    <w:rsid w:val="003B241A"/>
    <w:rsid w:val="003E7CAD"/>
    <w:rsid w:val="00433F6E"/>
    <w:rsid w:val="00436AB0"/>
    <w:rsid w:val="00497965"/>
    <w:rsid w:val="004A37A2"/>
    <w:rsid w:val="004B3E5F"/>
    <w:rsid w:val="004B6869"/>
    <w:rsid w:val="004D5A76"/>
    <w:rsid w:val="00540AD1"/>
    <w:rsid w:val="005565F0"/>
    <w:rsid w:val="00574DEA"/>
    <w:rsid w:val="006007B1"/>
    <w:rsid w:val="00630395"/>
    <w:rsid w:val="00687344"/>
    <w:rsid w:val="006940FB"/>
    <w:rsid w:val="006C3B17"/>
    <w:rsid w:val="006D74A1"/>
    <w:rsid w:val="006E2E68"/>
    <w:rsid w:val="007045D1"/>
    <w:rsid w:val="00722056"/>
    <w:rsid w:val="007873B7"/>
    <w:rsid w:val="007F1D0B"/>
    <w:rsid w:val="00815409"/>
    <w:rsid w:val="00857E3C"/>
    <w:rsid w:val="00897752"/>
    <w:rsid w:val="008D0F24"/>
    <w:rsid w:val="008E6136"/>
    <w:rsid w:val="008E73A8"/>
    <w:rsid w:val="008F7AF2"/>
    <w:rsid w:val="0094328F"/>
    <w:rsid w:val="00947396"/>
    <w:rsid w:val="00951A44"/>
    <w:rsid w:val="00957CE0"/>
    <w:rsid w:val="009929C0"/>
    <w:rsid w:val="009A063F"/>
    <w:rsid w:val="009B411D"/>
    <w:rsid w:val="009B699E"/>
    <w:rsid w:val="009C4591"/>
    <w:rsid w:val="009D52E7"/>
    <w:rsid w:val="00A16363"/>
    <w:rsid w:val="00A26961"/>
    <w:rsid w:val="00A520D2"/>
    <w:rsid w:val="00A97851"/>
    <w:rsid w:val="00AE3F02"/>
    <w:rsid w:val="00B05E8A"/>
    <w:rsid w:val="00B42DB3"/>
    <w:rsid w:val="00B55B31"/>
    <w:rsid w:val="00B569EC"/>
    <w:rsid w:val="00B8334A"/>
    <w:rsid w:val="00BA7E3C"/>
    <w:rsid w:val="00BB1752"/>
    <w:rsid w:val="00BC3FFD"/>
    <w:rsid w:val="00C26F84"/>
    <w:rsid w:val="00C61B29"/>
    <w:rsid w:val="00C95452"/>
    <w:rsid w:val="00CD7AB3"/>
    <w:rsid w:val="00CF686B"/>
    <w:rsid w:val="00D01291"/>
    <w:rsid w:val="00D227EE"/>
    <w:rsid w:val="00D25A52"/>
    <w:rsid w:val="00D5551F"/>
    <w:rsid w:val="00D85045"/>
    <w:rsid w:val="00DA6FBC"/>
    <w:rsid w:val="00DB2887"/>
    <w:rsid w:val="00DC471B"/>
    <w:rsid w:val="00DD0E24"/>
    <w:rsid w:val="00DD525F"/>
    <w:rsid w:val="00E11C4D"/>
    <w:rsid w:val="00E32007"/>
    <w:rsid w:val="00E33AFF"/>
    <w:rsid w:val="00E57E96"/>
    <w:rsid w:val="00E66269"/>
    <w:rsid w:val="00E72517"/>
    <w:rsid w:val="00E851EB"/>
    <w:rsid w:val="00EB1109"/>
    <w:rsid w:val="00ED058F"/>
    <w:rsid w:val="00ED2630"/>
    <w:rsid w:val="00F13342"/>
    <w:rsid w:val="00F16AF1"/>
    <w:rsid w:val="00F37CDD"/>
    <w:rsid w:val="00F41448"/>
    <w:rsid w:val="00F52E94"/>
    <w:rsid w:val="00F77202"/>
    <w:rsid w:val="00FA3007"/>
    <w:rsid w:val="00FB040A"/>
    <w:rsid w:val="00FC7A88"/>
    <w:rsid w:val="00FE398C"/>
    <w:rsid w:val="00FE6046"/>
    <w:rsid w:val="00FE726A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438F42-1EFB-45E8-BF69-9BDACD25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A6FBC"/>
    <w:pPr>
      <w:keepNext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143"/>
    <w:pPr>
      <w:spacing w:before="100" w:beforeAutospacing="1" w:after="100" w:afterAutospacing="1"/>
    </w:pPr>
    <w:rPr>
      <w:rFonts w:eastAsiaTheme="minorHAnsi"/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4D5A7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A16363"/>
    <w:rPr>
      <w:rFonts w:eastAsiaTheme="minorEastAsia"/>
      <w:lang w:eastAsia="es-EC"/>
    </w:rPr>
  </w:style>
  <w:style w:type="paragraph" w:styleId="Piedepgina">
    <w:name w:val="footer"/>
    <w:basedOn w:val="Normal"/>
    <w:link w:val="Piedepgina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363"/>
    <w:rPr>
      <w:rFonts w:eastAsiaTheme="minorEastAsia"/>
      <w:lang w:eastAsia="es-EC"/>
    </w:rPr>
  </w:style>
  <w:style w:type="paragraph" w:styleId="Prrafodelista">
    <w:name w:val="List Paragraph"/>
    <w:basedOn w:val="Normal"/>
    <w:uiPriority w:val="34"/>
    <w:qFormat/>
    <w:rsid w:val="00A16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3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36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DA6FB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30;&#8230;&#8230;..@inec.gob.e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XXXXXXX@inec.gob.e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7EF86-2A39-45A6-ADE3-29F08F03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agarzon</dc:creator>
  <cp:lastModifiedBy>INEC Brayan Rodríguez</cp:lastModifiedBy>
  <cp:revision>6</cp:revision>
  <cp:lastPrinted>2019-06-04T20:50:00Z</cp:lastPrinted>
  <dcterms:created xsi:type="dcterms:W3CDTF">2022-05-30T20:49:00Z</dcterms:created>
  <dcterms:modified xsi:type="dcterms:W3CDTF">2022-05-31T16:51:00Z</dcterms:modified>
</cp:coreProperties>
</file>